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康达学院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2022年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第二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届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中外文化节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译鸣惊人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中英文翻译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大赛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活动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通知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各学部、各社团及各位同学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疫情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虽肆虐，最美四月天。</w:t>
      </w:r>
      <w:r>
        <w:rPr>
          <w:rFonts w:hint="eastAsia" w:ascii="宋体" w:hAnsi="宋体" w:eastAsia="宋体" w:cs="宋体"/>
          <w:sz w:val="24"/>
          <w:szCs w:val="24"/>
        </w:rPr>
        <w:t>为响应国家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及学院</w:t>
      </w:r>
      <w:r>
        <w:rPr>
          <w:rFonts w:hint="eastAsia" w:ascii="宋体" w:hAnsi="宋体" w:eastAsia="宋体" w:cs="宋体"/>
          <w:sz w:val="24"/>
          <w:szCs w:val="24"/>
        </w:rPr>
        <w:t>对培养应用型、国际型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人才的号召</w:t>
      </w:r>
      <w:r>
        <w:rPr>
          <w:rFonts w:hint="eastAsia" w:ascii="宋体" w:hAnsi="宋体" w:eastAsia="宋体" w:cs="宋体"/>
          <w:sz w:val="24"/>
          <w:szCs w:val="24"/>
        </w:rPr>
        <w:t>，激发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同学们</w:t>
      </w:r>
      <w:r>
        <w:rPr>
          <w:rFonts w:hint="eastAsia" w:ascii="宋体" w:hAnsi="宋体" w:eastAsia="宋体" w:cs="宋体"/>
          <w:sz w:val="24"/>
          <w:szCs w:val="24"/>
        </w:rPr>
        <w:t>对外语学习的兴趣，夯实语言基础，为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同学们搭建</w:t>
      </w:r>
      <w:r>
        <w:rPr>
          <w:rFonts w:hint="eastAsia" w:ascii="宋体" w:hAnsi="宋体" w:eastAsia="宋体" w:cs="宋体"/>
          <w:sz w:val="24"/>
          <w:szCs w:val="24"/>
        </w:rPr>
        <w:t>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的学习交流平台，</w:t>
      </w:r>
      <w:r>
        <w:rPr>
          <w:rFonts w:hint="eastAsia" w:ascii="宋体" w:hAnsi="宋体" w:eastAsia="宋体" w:cs="宋体"/>
          <w:sz w:val="24"/>
          <w:szCs w:val="24"/>
        </w:rPr>
        <w:t>现举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译鸣惊人</w:t>
      </w:r>
      <w:r>
        <w:rPr>
          <w:rFonts w:hint="eastAsia" w:ascii="宋体" w:hAnsi="宋体" w:eastAsia="宋体" w:cs="宋体"/>
          <w:sz w:val="24"/>
          <w:szCs w:val="24"/>
        </w:rPr>
        <w:t>”中英文翻译大赛。具体事宜通知如下：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一、参赛对象：康达学院所有在籍学生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二、大赛组别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A组：英语专业组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B组：大学英语组（英语专业除外）</w:t>
      </w:r>
    </w:p>
    <w:p>
      <w:pPr>
        <w:pStyle w:val="10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三、大赛形式：</w:t>
      </w:r>
    </w:p>
    <w:p>
      <w:pPr>
        <w:pStyle w:val="10"/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采取笔译形式，分为中译英和英译中两个类别</w:t>
      </w:r>
    </w:p>
    <w:p>
      <w:pPr>
        <w:pStyle w:val="10"/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学生可选择其中一个参赛类别，也可兼报两个类别</w:t>
      </w:r>
    </w:p>
    <w:p>
      <w:pPr>
        <w:pStyle w:val="10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四、比赛时间：</w:t>
      </w:r>
    </w:p>
    <w:p>
      <w:pPr>
        <w:pStyle w:val="10"/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1.4月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日至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日可登录外国语学部网站下载赛题，</w:t>
      </w:r>
    </w:p>
    <w:p>
      <w:pPr>
        <w:pStyle w:val="10"/>
        <w:numPr>
          <w:ilvl w:val="0"/>
          <w:numId w:val="0"/>
        </w:numPr>
        <w:spacing w:line="360" w:lineRule="auto"/>
        <w:ind w:leftChars="200"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下载地址：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"https://kdwy.njmu.edu.cn/"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https://kdwy.njmu.edu.cn/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bookmarkStart w:id="0" w:name="_GoBack"/>
      <w:bookmarkEnd w:id="0"/>
    </w:p>
    <w:p>
      <w:pPr>
        <w:pStyle w:val="10"/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日前将参赛译文电子版发送至邮箱：3037912901@qq.com</w:t>
      </w:r>
    </w:p>
    <w:p>
      <w:pPr>
        <w:pStyle w:val="10"/>
        <w:numPr>
          <w:ilvl w:val="0"/>
          <w:numId w:val="0"/>
        </w:numPr>
        <w:spacing w:line="360" w:lineRule="auto"/>
        <w:ind w:leftChars="200"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邮件主题标明：翻译大赛</w:t>
      </w:r>
    </w:p>
    <w:p>
      <w:pPr>
        <w:pStyle w:val="10"/>
        <w:numPr>
          <w:ilvl w:val="0"/>
          <w:numId w:val="0"/>
        </w:numPr>
        <w:spacing w:line="360" w:lineRule="auto"/>
        <w:ind w:leftChars="200"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文档请以“组别+类别+年级专业+姓名”格式命名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五、参赛要求：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1.翻译要求：将中文赛题译为英文，将英文赛题译为中文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格式要求：</w:t>
      </w:r>
    </w:p>
    <w:p>
      <w:pPr>
        <w:pStyle w:val="10"/>
        <w:numPr>
          <w:ilvl w:val="0"/>
          <w:numId w:val="0"/>
        </w:numPr>
        <w:spacing w:line="360" w:lineRule="auto"/>
        <w:ind w:left="0" w:leftChars="0" w:firstLine="638" w:firstLineChars="266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中文译文：宋体，小四字号，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1.5倍行距</w:t>
      </w:r>
    </w:p>
    <w:p>
      <w:pPr>
        <w:pStyle w:val="10"/>
        <w:numPr>
          <w:ilvl w:val="0"/>
          <w:numId w:val="0"/>
        </w:numPr>
        <w:spacing w:line="360" w:lineRule="auto"/>
        <w:ind w:left="0" w:leftChars="0" w:firstLine="638" w:firstLineChars="266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英文译文：Times New Roman字体,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小四字号，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1.5倍行距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诚信参赛，严禁抄袭，一经发现，取消参赛资格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六、奖励规则：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1.奖项设置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每组设置一等奖1名、二等奖2名、三等奖5名及优胜奖若干名。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2.奖励方式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获奖同学可获得外国语学部颁发的获奖证书和优厚奖品。</w:t>
      </w:r>
    </w:p>
    <w:p>
      <w:pPr>
        <w:pStyle w:val="10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参赛者可通过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外国语学部网站</w:t>
      </w:r>
      <w:r>
        <w:rPr>
          <w:rFonts w:hint="eastAsia" w:ascii="宋体" w:hAnsi="宋体" w:eastAsia="宋体" w:cs="宋体"/>
          <w:sz w:val="24"/>
          <w:szCs w:val="24"/>
        </w:rPr>
        <w:t>获取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成绩等级</w:t>
      </w:r>
      <w:r>
        <w:rPr>
          <w:rFonts w:hint="eastAsia" w:ascii="宋体" w:hAnsi="宋体" w:eastAsia="宋体" w:cs="宋体"/>
          <w:sz w:val="24"/>
          <w:szCs w:val="24"/>
        </w:rPr>
        <w:t>和获奖证书领取的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相关信息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七、本次比赛为公益性质，不收取任何费用。</w:t>
      </w:r>
    </w:p>
    <w:p>
      <w:pPr>
        <w:pStyle w:val="10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如有其他</w:t>
      </w:r>
      <w:r>
        <w:rPr>
          <w:rFonts w:hint="eastAsia" w:ascii="宋体" w:hAnsi="宋体" w:eastAsia="宋体" w:cs="宋体"/>
          <w:sz w:val="24"/>
          <w:szCs w:val="24"/>
        </w:rPr>
        <w:t>不明之处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请联系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胡</w:t>
      </w:r>
      <w:r>
        <w:rPr>
          <w:rFonts w:hint="eastAsia" w:ascii="宋体" w:hAnsi="宋体" w:eastAsia="宋体" w:cs="宋体"/>
          <w:sz w:val="24"/>
          <w:szCs w:val="24"/>
        </w:rPr>
        <w:t>老师（电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话：13675205075）。</w:t>
      </w:r>
    </w:p>
    <w:p>
      <w:pPr>
        <w:pStyle w:val="10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外国语学部</w:t>
      </w:r>
    </w:p>
    <w:p>
      <w:pPr>
        <w:pStyle w:val="10"/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2022年4月27日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1MGUzYTE5NDE3ODdjM2Q4MjJjMDJhY2FhYjQ1NDcifQ=="/>
  </w:docVars>
  <w:rsids>
    <w:rsidRoot w:val="00CB4968"/>
    <w:rsid w:val="0017695D"/>
    <w:rsid w:val="001927EB"/>
    <w:rsid w:val="002162A6"/>
    <w:rsid w:val="00284D56"/>
    <w:rsid w:val="00450714"/>
    <w:rsid w:val="005C781B"/>
    <w:rsid w:val="007B26D9"/>
    <w:rsid w:val="00A345AA"/>
    <w:rsid w:val="00B00B58"/>
    <w:rsid w:val="00C272B3"/>
    <w:rsid w:val="00C44099"/>
    <w:rsid w:val="00CB4968"/>
    <w:rsid w:val="00DA51FC"/>
    <w:rsid w:val="00F53C72"/>
    <w:rsid w:val="03901534"/>
    <w:rsid w:val="089811CD"/>
    <w:rsid w:val="09F956E3"/>
    <w:rsid w:val="0C4D1C6B"/>
    <w:rsid w:val="0DB64F07"/>
    <w:rsid w:val="0F7F5A4A"/>
    <w:rsid w:val="11283ED5"/>
    <w:rsid w:val="11A31BA0"/>
    <w:rsid w:val="149D2C4F"/>
    <w:rsid w:val="16670DD7"/>
    <w:rsid w:val="196E4931"/>
    <w:rsid w:val="196F11D7"/>
    <w:rsid w:val="197E7253"/>
    <w:rsid w:val="1CE27F12"/>
    <w:rsid w:val="1D9F104A"/>
    <w:rsid w:val="1E4E1D03"/>
    <w:rsid w:val="202D3075"/>
    <w:rsid w:val="20E476D8"/>
    <w:rsid w:val="20EC75B1"/>
    <w:rsid w:val="23056708"/>
    <w:rsid w:val="23F913C8"/>
    <w:rsid w:val="240D7F6A"/>
    <w:rsid w:val="247F027C"/>
    <w:rsid w:val="257E2F96"/>
    <w:rsid w:val="25BF5294"/>
    <w:rsid w:val="26332E9A"/>
    <w:rsid w:val="27D26378"/>
    <w:rsid w:val="2DA37249"/>
    <w:rsid w:val="2EC76F67"/>
    <w:rsid w:val="31175F84"/>
    <w:rsid w:val="31C14142"/>
    <w:rsid w:val="32AD7637"/>
    <w:rsid w:val="33FA0941"/>
    <w:rsid w:val="3421711A"/>
    <w:rsid w:val="37943E0C"/>
    <w:rsid w:val="37CB1876"/>
    <w:rsid w:val="3885411B"/>
    <w:rsid w:val="38C16934"/>
    <w:rsid w:val="38FA4889"/>
    <w:rsid w:val="39D879B0"/>
    <w:rsid w:val="3C4D400B"/>
    <w:rsid w:val="3E6D3687"/>
    <w:rsid w:val="3EFC2A5E"/>
    <w:rsid w:val="3F4A7442"/>
    <w:rsid w:val="3FBA071A"/>
    <w:rsid w:val="40666E31"/>
    <w:rsid w:val="40FB5092"/>
    <w:rsid w:val="41B22EFC"/>
    <w:rsid w:val="41E57B4F"/>
    <w:rsid w:val="424A7048"/>
    <w:rsid w:val="42B61B65"/>
    <w:rsid w:val="42EA61D2"/>
    <w:rsid w:val="45763769"/>
    <w:rsid w:val="45DB40BE"/>
    <w:rsid w:val="475101E1"/>
    <w:rsid w:val="4AC05487"/>
    <w:rsid w:val="4AE01F31"/>
    <w:rsid w:val="4D272AD5"/>
    <w:rsid w:val="4D6B149B"/>
    <w:rsid w:val="4D8C1650"/>
    <w:rsid w:val="52923265"/>
    <w:rsid w:val="52EE3FC6"/>
    <w:rsid w:val="54DA5340"/>
    <w:rsid w:val="55207D75"/>
    <w:rsid w:val="588F43B7"/>
    <w:rsid w:val="58C34F79"/>
    <w:rsid w:val="590E1CCF"/>
    <w:rsid w:val="5B2A2098"/>
    <w:rsid w:val="5C534529"/>
    <w:rsid w:val="5D6808B8"/>
    <w:rsid w:val="5E073B6C"/>
    <w:rsid w:val="5ED2780B"/>
    <w:rsid w:val="5F4A5BB1"/>
    <w:rsid w:val="63C93B8A"/>
    <w:rsid w:val="64EA5182"/>
    <w:rsid w:val="650779A3"/>
    <w:rsid w:val="65FB3E5E"/>
    <w:rsid w:val="67555B10"/>
    <w:rsid w:val="68183DB4"/>
    <w:rsid w:val="69BA607F"/>
    <w:rsid w:val="6C745396"/>
    <w:rsid w:val="6CEB7CE9"/>
    <w:rsid w:val="6DA22033"/>
    <w:rsid w:val="72F01BB6"/>
    <w:rsid w:val="79A61220"/>
    <w:rsid w:val="7AF01960"/>
    <w:rsid w:val="7E6B47E6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8CDF2-5CE9-4964-8670-B44317993F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643</Characters>
  <Lines>4</Lines>
  <Paragraphs>1</Paragraphs>
  <TotalTime>0</TotalTime>
  <ScaleCrop>false</ScaleCrop>
  <LinksUpToDate>false</LinksUpToDate>
  <CharactersWithSpaces>649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2022-04-10T15:13:00Z</dcterms:created>
  <dc:creator>李 杨沫</dc:creator>
  <cp:lastModifiedBy>Administrator</cp:lastModifiedBy>
  <dcterms:modified xsi:type="dcterms:W3CDTF">2022-04-28T09:57:35Z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52724E0642A448C8A75452D2D7720409</vt:lpwstr>
  </property>
</Properties>
</file>